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0F7D64">
        <w:rPr>
          <w:rFonts w:ascii="Garamond" w:hAnsi="Garamond"/>
          <w:sz w:val="28"/>
        </w:rPr>
        <w:t>March 23</w:t>
      </w:r>
      <w:r w:rsidR="000F7D64">
        <w:rPr>
          <w:rFonts w:ascii="Garamond" w:hAnsi="Garamond"/>
          <w:sz w:val="28"/>
          <w:vertAlign w:val="superscript"/>
        </w:rPr>
        <w:t>rd</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3E486A">
            <w:pPr>
              <w:jc w:val="center"/>
              <w:rPr>
                <w:rFonts w:ascii="Garamond" w:hAnsi="Garamond"/>
                <w:b/>
                <w:sz w:val="28"/>
              </w:rPr>
            </w:pPr>
            <w:r w:rsidRPr="00FC306D">
              <w:rPr>
                <w:rFonts w:ascii="Garamond" w:hAnsi="Garamond"/>
                <w:b/>
                <w:sz w:val="28"/>
              </w:rPr>
              <w:t>Minutes Read</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Parent 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0F7D64">
              <w:rPr>
                <w:rFonts w:ascii="Garamond" w:hAnsi="Garamond"/>
                <w:sz w:val="28"/>
              </w:rPr>
              <w:t>3-23</w:t>
            </w:r>
            <w:r w:rsidR="0060072D" w:rsidRPr="00FC306D">
              <w:rPr>
                <w:rFonts w:ascii="Garamond" w:hAnsi="Garamond"/>
                <w:sz w:val="28"/>
              </w:rPr>
              <w:t>-14</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0F7D64" w:rsidP="009C3961">
            <w:pPr>
              <w:rPr>
                <w:rFonts w:ascii="Garamond" w:hAnsi="Garamond"/>
                <w:sz w:val="28"/>
              </w:rPr>
            </w:pPr>
            <w:r>
              <w:rPr>
                <w:rFonts w:ascii="Garamond" w:hAnsi="Garamond"/>
                <w:sz w:val="28"/>
              </w:rPr>
              <w:t>Tues. 3-24</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0F7D64">
              <w:rPr>
                <w:rFonts w:ascii="Garamond" w:hAnsi="Garamond"/>
                <w:sz w:val="28"/>
              </w:rPr>
              <w:t>3-25</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0F7D64" w:rsidP="009C3961">
            <w:pPr>
              <w:rPr>
                <w:rFonts w:ascii="Garamond" w:hAnsi="Garamond"/>
                <w:sz w:val="28"/>
              </w:rPr>
            </w:pPr>
            <w:r>
              <w:rPr>
                <w:rFonts w:ascii="Garamond" w:hAnsi="Garamond"/>
                <w:sz w:val="28"/>
              </w:rPr>
              <w:t>Thurs. 3-26</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3D35EB" w:rsidRPr="00EB5ABA" w:rsidRDefault="0060072D" w:rsidP="0060072D">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r w:rsidR="00A14A02">
        <w:rPr>
          <w:rFonts w:ascii="Garamond" w:hAnsi="Garamond" w:cs="Kokila"/>
          <w:szCs w:val="24"/>
        </w:rPr>
        <w:t xml:space="preserve"> Students also have access to FREE eBooks through Oxford Owl and Big Universe.</w:t>
      </w:r>
    </w:p>
    <w:p w:rsidR="00864981" w:rsidRDefault="00864981" w:rsidP="00864981">
      <w:pPr>
        <w:pStyle w:val="NoSpacing"/>
        <w:rPr>
          <w:rFonts w:ascii="Garamond" w:hAnsi="Garamond"/>
          <w:b/>
          <w:sz w:val="24"/>
          <w:u w:val="single"/>
        </w:rPr>
      </w:pPr>
    </w:p>
    <w:p w:rsidR="006B1CF0" w:rsidRPr="00864981" w:rsidRDefault="0060072D" w:rsidP="00864981">
      <w:pPr>
        <w:pStyle w:val="NoSpacing"/>
        <w:rPr>
          <w:rFonts w:ascii="Garamond" w:hAnsi="Garamond"/>
        </w:rPr>
      </w:pPr>
      <w:r w:rsidRPr="00864981">
        <w:rPr>
          <w:rFonts w:ascii="Garamond" w:hAnsi="Garamond"/>
          <w:b/>
          <w:sz w:val="24"/>
          <w:u w:val="single"/>
        </w:rPr>
        <w:t>Writing</w:t>
      </w:r>
      <w:r w:rsidR="006B1CF0" w:rsidRPr="00864981">
        <w:rPr>
          <w:rFonts w:ascii="Garamond" w:hAnsi="Garamond"/>
          <w:b/>
          <w:sz w:val="24"/>
          <w:u w:val="single"/>
        </w:rPr>
        <w:t>/ Social Studies</w:t>
      </w:r>
      <w:r w:rsidR="0000592C" w:rsidRPr="00864981">
        <w:rPr>
          <w:rFonts w:ascii="Garamond" w:hAnsi="Garamond"/>
          <w:b/>
          <w:sz w:val="24"/>
          <w:u w:val="single"/>
        </w:rPr>
        <w:t>:</w:t>
      </w:r>
      <w:r w:rsidR="0000592C" w:rsidRPr="00864981">
        <w:rPr>
          <w:rFonts w:ascii="Garamond" w:hAnsi="Garamond"/>
          <w:sz w:val="24"/>
        </w:rPr>
        <w:t xml:space="preserve"> </w:t>
      </w:r>
      <w:r w:rsidR="00984105">
        <w:rPr>
          <w:rFonts w:ascii="Garamond" w:hAnsi="Garamond"/>
          <w:sz w:val="24"/>
        </w:rPr>
        <w:t>(Due Mar. 27</w:t>
      </w:r>
      <w:r w:rsidR="00984105" w:rsidRPr="00984105">
        <w:rPr>
          <w:rFonts w:ascii="Garamond" w:hAnsi="Garamond"/>
          <w:sz w:val="24"/>
          <w:vertAlign w:val="superscript"/>
        </w:rPr>
        <w:t>th</w:t>
      </w:r>
      <w:r w:rsidR="00984105">
        <w:rPr>
          <w:rFonts w:ascii="Garamond" w:hAnsi="Garamond"/>
          <w:sz w:val="24"/>
        </w:rPr>
        <w:t xml:space="preserve">) Read about a famous person of your choice for your reading log. You can find free </w:t>
      </w:r>
      <w:r w:rsidR="00FE5FAC">
        <w:rPr>
          <w:rFonts w:ascii="Garamond" w:hAnsi="Garamond"/>
          <w:sz w:val="24"/>
        </w:rPr>
        <w:t>eBooks</w:t>
      </w:r>
      <w:r w:rsidR="00984105">
        <w:rPr>
          <w:rFonts w:ascii="Garamond" w:hAnsi="Garamond"/>
          <w:sz w:val="24"/>
        </w:rPr>
        <w:t xml:space="preserve"> using Big Universe, </w:t>
      </w:r>
      <w:proofErr w:type="spellStart"/>
      <w:r w:rsidR="00984105">
        <w:rPr>
          <w:rFonts w:ascii="Garamond" w:hAnsi="Garamond"/>
          <w:sz w:val="24"/>
        </w:rPr>
        <w:t>Raz</w:t>
      </w:r>
      <w:proofErr w:type="spellEnd"/>
      <w:r w:rsidR="00984105">
        <w:rPr>
          <w:rFonts w:ascii="Garamond" w:hAnsi="Garamond"/>
          <w:sz w:val="24"/>
        </w:rPr>
        <w:t xml:space="preserve">-Kids, or Oxford Owl. Biographies can also be checked out from our school library. Next, create a timeline either on paper or digitally </w:t>
      </w:r>
      <w:r w:rsidR="00D9706E">
        <w:rPr>
          <w:rFonts w:ascii="Garamond" w:hAnsi="Garamond"/>
          <w:sz w:val="24"/>
        </w:rPr>
        <w:t xml:space="preserve">with at least 5 important events from the person’s life. </w:t>
      </w:r>
      <w:r w:rsidR="00FE5FAC">
        <w:rPr>
          <w:rFonts w:ascii="Garamond" w:hAnsi="Garamond"/>
          <w:sz w:val="24"/>
        </w:rPr>
        <w:t>Be ready to share on March 27</w:t>
      </w:r>
      <w:r w:rsidR="00FE5FAC" w:rsidRPr="00FE5FAC">
        <w:rPr>
          <w:rFonts w:ascii="Garamond" w:hAnsi="Garamond"/>
          <w:sz w:val="24"/>
          <w:vertAlign w:val="superscript"/>
        </w:rPr>
        <w:t>th</w:t>
      </w:r>
      <w:r w:rsidR="00FE5FAC">
        <w:rPr>
          <w:rFonts w:ascii="Garamond" w:hAnsi="Garamond"/>
          <w:sz w:val="24"/>
        </w:rPr>
        <w:t xml:space="preserve">. </w:t>
      </w:r>
      <w:r w:rsidR="00984105">
        <w:rPr>
          <w:rFonts w:ascii="Garamond" w:hAnsi="Garamond"/>
          <w:sz w:val="24"/>
        </w:rPr>
        <w:t>(</w:t>
      </w:r>
      <w:proofErr w:type="spellStart"/>
      <w:r w:rsidR="00984105">
        <w:rPr>
          <w:rFonts w:ascii="Garamond" w:hAnsi="Garamond"/>
          <w:sz w:val="24"/>
        </w:rPr>
        <w:fldChar w:fldCharType="begin"/>
      </w:r>
      <w:r w:rsidR="00984105">
        <w:rPr>
          <w:rFonts w:ascii="Garamond" w:hAnsi="Garamond"/>
          <w:sz w:val="24"/>
        </w:rPr>
        <w:instrText xml:space="preserve"> HYPERLINK "http://www.timetoast.com/" </w:instrText>
      </w:r>
      <w:r w:rsidR="00984105">
        <w:rPr>
          <w:rFonts w:ascii="Garamond" w:hAnsi="Garamond"/>
          <w:sz w:val="24"/>
        </w:rPr>
        <w:fldChar w:fldCharType="separate"/>
      </w:r>
      <w:r w:rsidR="00984105">
        <w:rPr>
          <w:rStyle w:val="Hyperlink"/>
          <w:rFonts w:ascii="Garamond" w:hAnsi="Garamond"/>
          <w:sz w:val="24"/>
        </w:rPr>
        <w:t>T</w:t>
      </w:r>
      <w:r w:rsidR="00984105" w:rsidRPr="00984105">
        <w:rPr>
          <w:rStyle w:val="Hyperlink"/>
          <w:rFonts w:ascii="Garamond" w:hAnsi="Garamond"/>
          <w:sz w:val="24"/>
        </w:rPr>
        <w:t>imetoast</w:t>
      </w:r>
      <w:proofErr w:type="spellEnd"/>
      <w:r w:rsidR="00984105">
        <w:rPr>
          <w:rFonts w:ascii="Garamond" w:hAnsi="Garamond"/>
          <w:sz w:val="24"/>
        </w:rPr>
        <w:fldChar w:fldCharType="end"/>
      </w:r>
      <w:r w:rsidR="00984105">
        <w:rPr>
          <w:rFonts w:ascii="Garamond" w:hAnsi="Garamond"/>
          <w:sz w:val="24"/>
        </w:rPr>
        <w:t xml:space="preserve">, </w:t>
      </w:r>
      <w:hyperlink r:id="rId5" w:history="1">
        <w:r w:rsidR="00984105" w:rsidRPr="00984105">
          <w:rPr>
            <w:rStyle w:val="Hyperlink"/>
            <w:rFonts w:ascii="Garamond" w:hAnsi="Garamond"/>
            <w:sz w:val="24"/>
          </w:rPr>
          <w:t>Timeline</w:t>
        </w:r>
      </w:hyperlink>
      <w:r w:rsidR="00984105">
        <w:rPr>
          <w:rFonts w:ascii="Garamond" w:hAnsi="Garamond"/>
          <w:sz w:val="24"/>
        </w:rPr>
        <w:t xml:space="preserve">, and </w:t>
      </w:r>
      <w:hyperlink r:id="rId6" w:history="1">
        <w:proofErr w:type="spellStart"/>
        <w:r w:rsidR="00984105" w:rsidRPr="00D9706E">
          <w:rPr>
            <w:rStyle w:val="Hyperlink"/>
            <w:rFonts w:ascii="Garamond" w:hAnsi="Garamond"/>
            <w:sz w:val="24"/>
          </w:rPr>
          <w:t>Timeglider</w:t>
        </w:r>
        <w:proofErr w:type="spellEnd"/>
      </w:hyperlink>
      <w:r w:rsidR="00984105">
        <w:rPr>
          <w:rFonts w:ascii="Garamond" w:hAnsi="Garamond"/>
          <w:sz w:val="24"/>
        </w:rPr>
        <w:t xml:space="preserve"> are just</w:t>
      </w:r>
      <w:r w:rsidR="00D9706E">
        <w:rPr>
          <w:rFonts w:ascii="Garamond" w:hAnsi="Garamond"/>
          <w:sz w:val="24"/>
        </w:rPr>
        <w:t xml:space="preserve"> some of the many free websites for making digital time lines.)</w:t>
      </w:r>
    </w:p>
    <w:p w:rsidR="00864981" w:rsidRPr="00864981" w:rsidRDefault="00864981" w:rsidP="00864981">
      <w:pPr>
        <w:pStyle w:val="NoSpacing"/>
        <w:rPr>
          <w:rFonts w:ascii="Garamond" w:hAnsi="Garamond"/>
          <w:sz w:val="12"/>
        </w:rPr>
      </w:pP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981"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w:t>
      </w:r>
      <w:r w:rsidR="000F7D64">
        <w:rPr>
          <w:b/>
        </w:rPr>
        <w:t>fact</w:t>
      </w:r>
      <w:r w:rsidR="00EB5ABA" w:rsidRPr="00EB5ABA">
        <w:t xml:space="preserve">, </w:t>
      </w:r>
      <w:r w:rsidR="000F7D64">
        <w:rPr>
          <w:b/>
        </w:rPr>
        <w:t>state</w:t>
      </w:r>
      <w:r w:rsidR="00EB5ABA" w:rsidRPr="00EB5ABA">
        <w:t xml:space="preserve">, </w:t>
      </w:r>
      <w:r w:rsidR="000F7D64">
        <w:rPr>
          <w:b/>
        </w:rPr>
        <w:t>draw</w:t>
      </w:r>
      <w:r w:rsidR="00EB5ABA" w:rsidRPr="00EB5ABA">
        <w:t xml:space="preserve">, </w:t>
      </w:r>
      <w:r w:rsidR="000F7D64">
        <w:rPr>
          <w:b/>
        </w:rPr>
        <w:t>important</w:t>
      </w:r>
      <w:r w:rsidR="00984105">
        <w:rPr>
          <w:b/>
        </w:rPr>
        <w:t xml:space="preserve">, </w:t>
      </w:r>
      <w:r w:rsidR="000F7D64">
        <w:rPr>
          <w:b/>
        </w:rPr>
        <w:t>stand</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FC306D" w:rsidRPr="00FC306D" w:rsidRDefault="00FC306D" w:rsidP="0060072D">
      <w:pPr>
        <w:rPr>
          <w:rFonts w:ascii="Garamond" w:hAnsi="Garamond" w:cs="Kokila"/>
          <w:sz w:val="6"/>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6659B9">
        <w:rPr>
          <w:rFonts w:ascii="Garamond" w:hAnsi="Garamond" w:cs="Kokila"/>
          <w:b/>
          <w:szCs w:val="24"/>
        </w:rPr>
        <w:t>MARCH</w:t>
      </w:r>
      <w:r w:rsidRPr="00EB5ABA">
        <w:rPr>
          <w:rFonts w:ascii="Garamond" w:hAnsi="Garamond" w:cs="Kokila"/>
          <w:szCs w:val="24"/>
        </w:rPr>
        <w:t xml:space="preserve">. Go to </w:t>
      </w:r>
      <w:hyperlink r:id="rId8"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25034B" w:rsidRDefault="0060072D" w:rsidP="0025034B">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p>
    <w:p w:rsidR="0025034B" w:rsidRPr="0025034B" w:rsidRDefault="0025034B" w:rsidP="0025034B">
      <w:pPr>
        <w:pStyle w:val="ListParagraph"/>
        <w:numPr>
          <w:ilvl w:val="0"/>
          <w:numId w:val="3"/>
        </w:numPr>
        <w:rPr>
          <w:rFonts w:ascii="Garamond" w:hAnsi="Garamond" w:cs="Kokila"/>
          <w:sz w:val="24"/>
          <w:szCs w:val="24"/>
        </w:rPr>
      </w:pPr>
      <w:r w:rsidRPr="0025034B">
        <w:rPr>
          <w:rFonts w:ascii="Garamond" w:hAnsi="Garamond" w:cs="Kokila"/>
          <w:sz w:val="24"/>
          <w:szCs w:val="24"/>
        </w:rPr>
        <w:t xml:space="preserve">Complete the math WKST in your homework folder. </w:t>
      </w:r>
    </w:p>
    <w:p w:rsidR="00864981" w:rsidRDefault="0025034B" w:rsidP="0025034B">
      <w:pPr>
        <w:pStyle w:val="ListParagraph"/>
        <w:numPr>
          <w:ilvl w:val="0"/>
          <w:numId w:val="3"/>
        </w:numPr>
        <w:rPr>
          <w:rFonts w:ascii="Garamond" w:hAnsi="Garamond" w:cs="Kokila"/>
          <w:sz w:val="24"/>
          <w:szCs w:val="24"/>
        </w:rPr>
      </w:pPr>
      <w:r w:rsidRPr="0025034B">
        <w:rPr>
          <w:rFonts w:ascii="Garamond" w:hAnsi="Garamond" w:cs="Kokila"/>
          <w:sz w:val="24"/>
          <w:szCs w:val="24"/>
        </w:rPr>
        <w:t xml:space="preserve">Go to </w:t>
      </w:r>
      <w:hyperlink r:id="rId9" w:history="1">
        <w:r w:rsidRPr="0025034B">
          <w:rPr>
            <w:rStyle w:val="Hyperlink"/>
            <w:rFonts w:ascii="Garamond" w:hAnsi="Garamond" w:cs="Kokila"/>
            <w:sz w:val="24"/>
            <w:szCs w:val="24"/>
          </w:rPr>
          <w:t>https://www.tenmarks.com</w:t>
        </w:r>
      </w:hyperlink>
      <w:r w:rsidRPr="0025034B">
        <w:rPr>
          <w:rFonts w:ascii="Garamond" w:hAnsi="Garamond" w:cs="Kokila"/>
          <w:sz w:val="24"/>
          <w:szCs w:val="24"/>
        </w:rPr>
        <w:t xml:space="preserve"> to for this week’s assignment.</w:t>
      </w:r>
    </w:p>
    <w:p w:rsidR="0025034B" w:rsidRDefault="0025034B" w:rsidP="0025034B">
      <w:pPr>
        <w:rPr>
          <w:rFonts w:ascii="Garamond" w:hAnsi="Garamond" w:cs="Kokila"/>
          <w:sz w:val="24"/>
          <w:szCs w:val="24"/>
        </w:rPr>
      </w:pPr>
    </w:p>
    <w:p w:rsidR="0025034B" w:rsidRDefault="0025034B" w:rsidP="0025034B">
      <w:pPr>
        <w:rPr>
          <w:rFonts w:ascii="Garamond" w:hAnsi="Garamond" w:cs="Kokila"/>
          <w:sz w:val="24"/>
          <w:szCs w:val="24"/>
        </w:rPr>
      </w:pPr>
    </w:p>
    <w:p w:rsidR="0025034B" w:rsidRDefault="0025034B" w:rsidP="0025034B">
      <w:pPr>
        <w:rPr>
          <w:rFonts w:ascii="Garamond" w:hAnsi="Garamond" w:cs="Kokila"/>
          <w:sz w:val="24"/>
          <w:szCs w:val="24"/>
        </w:rPr>
      </w:pPr>
    </w:p>
    <w:p w:rsidR="0025034B" w:rsidRPr="0025034B" w:rsidRDefault="0025034B" w:rsidP="0025034B">
      <w:pPr>
        <w:rPr>
          <w:rFonts w:ascii="Garamond" w:hAnsi="Garamond" w:cs="Kokila"/>
          <w:sz w:val="24"/>
          <w:szCs w:val="24"/>
        </w:rPr>
      </w:pPr>
      <w:bookmarkStart w:id="0" w:name="_GoBack"/>
      <w:bookmarkEnd w:id="0"/>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3623"/>
    <w:multiLevelType w:val="hybridMultilevel"/>
    <w:tmpl w:val="135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0F7D64"/>
    <w:rsid w:val="0017001A"/>
    <w:rsid w:val="00187D27"/>
    <w:rsid w:val="001D2F68"/>
    <w:rsid w:val="001F44E4"/>
    <w:rsid w:val="001F7C9C"/>
    <w:rsid w:val="0025034B"/>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63199"/>
    <w:rsid w:val="006659B9"/>
    <w:rsid w:val="006B1CF0"/>
    <w:rsid w:val="007D0FD4"/>
    <w:rsid w:val="00864981"/>
    <w:rsid w:val="008671A8"/>
    <w:rsid w:val="008D3855"/>
    <w:rsid w:val="008D5EC6"/>
    <w:rsid w:val="009001FF"/>
    <w:rsid w:val="00953E4C"/>
    <w:rsid w:val="009613E6"/>
    <w:rsid w:val="00984105"/>
    <w:rsid w:val="009B7600"/>
    <w:rsid w:val="009C3961"/>
    <w:rsid w:val="009E2815"/>
    <w:rsid w:val="009F53C5"/>
    <w:rsid w:val="00A14A02"/>
    <w:rsid w:val="00AA32E1"/>
    <w:rsid w:val="00B60744"/>
    <w:rsid w:val="00B77203"/>
    <w:rsid w:val="00B81678"/>
    <w:rsid w:val="00B866EC"/>
    <w:rsid w:val="00BA0E6D"/>
    <w:rsid w:val="00BB431C"/>
    <w:rsid w:val="00BD46DA"/>
    <w:rsid w:val="00D1030C"/>
    <w:rsid w:val="00D129D8"/>
    <w:rsid w:val="00D31FBD"/>
    <w:rsid w:val="00D861EB"/>
    <w:rsid w:val="00D94972"/>
    <w:rsid w:val="00D9706E"/>
    <w:rsid w:val="00E50EE5"/>
    <w:rsid w:val="00E77536"/>
    <w:rsid w:val="00EA6C1F"/>
    <w:rsid w:val="00EB5ABA"/>
    <w:rsid w:val="00EF0E97"/>
    <w:rsid w:val="00F06FD1"/>
    <w:rsid w:val="00FC306D"/>
    <w:rsid w:val="00FE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lass.weebl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glider.com/" TargetMode="External"/><Relationship Id="rId11" Type="http://schemas.openxmlformats.org/officeDocument/2006/relationships/theme" Target="theme/theme1.xml"/><Relationship Id="rId5" Type="http://schemas.openxmlformats.org/officeDocument/2006/relationships/hyperlink" Target="http://www.readwritethink.org/files/resources/interactives/timeline_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nm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3</cp:revision>
  <cp:lastPrinted>2015-03-13T19:50:00Z</cp:lastPrinted>
  <dcterms:created xsi:type="dcterms:W3CDTF">2015-03-13T19:50:00Z</dcterms:created>
  <dcterms:modified xsi:type="dcterms:W3CDTF">2015-03-13T19:53:00Z</dcterms:modified>
</cp:coreProperties>
</file>